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9A363" w14:textId="77777777" w:rsidR="004131C2" w:rsidRDefault="004131C2" w:rsidP="001D077E">
      <w:pPr>
        <w:pStyle w:val="NoSpacing"/>
      </w:pPr>
    </w:p>
    <w:p w14:paraId="4839A364" w14:textId="77777777" w:rsidR="001D077E" w:rsidRPr="004131C2" w:rsidRDefault="005A53CA" w:rsidP="001D077E">
      <w:pPr>
        <w:pStyle w:val="NoSpacing"/>
        <w:rPr>
          <w:i/>
        </w:rPr>
      </w:pPr>
      <w:r w:rsidRPr="004131C2">
        <w:rPr>
          <w:i/>
        </w:rPr>
        <w:t>This is a general form to cover all sorts of families. As such, there may be sections which are not applicable to your family or child</w:t>
      </w:r>
      <w:r w:rsidR="001407C2" w:rsidRPr="004131C2">
        <w:rPr>
          <w:i/>
        </w:rPr>
        <w:t>ren</w:t>
      </w:r>
      <w:r w:rsidRPr="004131C2">
        <w:rPr>
          <w:i/>
        </w:rPr>
        <w:t xml:space="preserve">. Please complete any necessary information you are happy to share. </w:t>
      </w:r>
      <w:r w:rsidR="001407C2" w:rsidRPr="004131C2">
        <w:rPr>
          <w:i/>
        </w:rPr>
        <w:t>See p</w:t>
      </w:r>
      <w:r w:rsidRPr="004131C2">
        <w:rPr>
          <w:i/>
        </w:rPr>
        <w:t xml:space="preserve">rivacy note at the end. </w:t>
      </w:r>
      <w:r w:rsidR="001F0163" w:rsidRPr="004131C2">
        <w:rPr>
          <w:i/>
        </w:rPr>
        <w:tab/>
      </w:r>
      <w:r w:rsidR="001F0163" w:rsidRPr="004131C2">
        <w:rPr>
          <w:i/>
        </w:rPr>
        <w:tab/>
      </w:r>
      <w:r w:rsidR="001F0163" w:rsidRPr="004131C2">
        <w:rPr>
          <w:i/>
        </w:rPr>
        <w:tab/>
        <w:t xml:space="preserve">              </w:t>
      </w:r>
      <w:r w:rsidR="001F0163" w:rsidRPr="004131C2">
        <w:rPr>
          <w:i/>
        </w:rPr>
        <w:tab/>
      </w:r>
    </w:p>
    <w:p w14:paraId="4839A365" w14:textId="77777777" w:rsidR="001D077E" w:rsidRDefault="001D077E" w:rsidP="001D077E">
      <w:pPr>
        <w:pStyle w:val="NoSpacing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Signing up for (delete as appropriate):</w:t>
      </w:r>
    </w:p>
    <w:p w14:paraId="4839A366" w14:textId="77777777" w:rsidR="001F0163" w:rsidRPr="001D077E" w:rsidRDefault="001D077E" w:rsidP="001D077E">
      <w:pPr>
        <w:pStyle w:val="NoSpacing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Parent Play Coaching/ Play Therapy/ POP Family Club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1709"/>
        <w:gridCol w:w="5193"/>
      </w:tblGrid>
      <w:tr w:rsidR="00392AC5" w:rsidRPr="00465EA3" w14:paraId="4839A36A" w14:textId="77777777" w:rsidTr="00826E36">
        <w:tc>
          <w:tcPr>
            <w:tcW w:w="2120" w:type="pct"/>
            <w:gridSpan w:val="2"/>
            <w:shd w:val="clear" w:color="auto" w:fill="auto"/>
          </w:tcPr>
          <w:p w14:paraId="68CC0164" w14:textId="77777777" w:rsidR="00392AC5" w:rsidRDefault="00392AC5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Parents</w:t>
            </w:r>
            <w:r w:rsidR="00106E3A">
              <w:rPr>
                <w:b/>
                <w:sz w:val="24"/>
                <w:szCs w:val="24"/>
              </w:rPr>
              <w:t>/Carers</w:t>
            </w:r>
            <w:r>
              <w:rPr>
                <w:b/>
                <w:sz w:val="24"/>
                <w:szCs w:val="24"/>
              </w:rPr>
              <w:t xml:space="preserve"> Names:</w:t>
            </w:r>
          </w:p>
          <w:p w14:paraId="4839A367" w14:textId="1444ABDC" w:rsidR="006558B8" w:rsidRPr="00465EA3" w:rsidRDefault="006558B8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Sara Campbell</w:t>
            </w:r>
          </w:p>
        </w:tc>
        <w:tc>
          <w:tcPr>
            <w:tcW w:w="2880" w:type="pct"/>
            <w:shd w:val="clear" w:color="auto" w:fill="auto"/>
          </w:tcPr>
          <w:p w14:paraId="4839A368" w14:textId="77777777" w:rsidR="00392AC5" w:rsidRDefault="00392AC5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Address:</w:t>
            </w:r>
          </w:p>
          <w:p w14:paraId="4839A369" w14:textId="77777777" w:rsidR="00392AC5" w:rsidRPr="00465EA3" w:rsidRDefault="00392AC5" w:rsidP="00391681">
            <w:pPr>
              <w:rPr>
                <w:b/>
                <w:sz w:val="24"/>
                <w:szCs w:val="24"/>
              </w:rPr>
            </w:pPr>
          </w:p>
        </w:tc>
      </w:tr>
      <w:tr w:rsidR="00392AC5" w:rsidRPr="00465EA3" w14:paraId="4839A36D" w14:textId="77777777" w:rsidTr="00826E36">
        <w:tc>
          <w:tcPr>
            <w:tcW w:w="2120" w:type="pct"/>
            <w:gridSpan w:val="2"/>
            <w:shd w:val="clear" w:color="auto" w:fill="auto"/>
          </w:tcPr>
          <w:p w14:paraId="4839A36B" w14:textId="77777777" w:rsidR="00392AC5" w:rsidRDefault="00392AC5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phone number:</w:t>
            </w:r>
          </w:p>
        </w:tc>
        <w:tc>
          <w:tcPr>
            <w:tcW w:w="2880" w:type="pct"/>
            <w:shd w:val="clear" w:color="auto" w:fill="auto"/>
          </w:tcPr>
          <w:p w14:paraId="4839A36C" w14:textId="77777777" w:rsidR="00392AC5" w:rsidRDefault="00392AC5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Email:</w:t>
            </w:r>
          </w:p>
        </w:tc>
      </w:tr>
      <w:tr w:rsidR="00392AC5" w:rsidRPr="00465EA3" w14:paraId="4839A370" w14:textId="77777777" w:rsidTr="00826E36">
        <w:tc>
          <w:tcPr>
            <w:tcW w:w="2120" w:type="pct"/>
            <w:gridSpan w:val="2"/>
            <w:shd w:val="clear" w:color="auto" w:fill="auto"/>
          </w:tcPr>
          <w:p w14:paraId="4839A36E" w14:textId="77777777" w:rsidR="00392AC5" w:rsidRDefault="00392AC5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GP Name and Surgery:</w:t>
            </w:r>
          </w:p>
        </w:tc>
        <w:tc>
          <w:tcPr>
            <w:tcW w:w="2880" w:type="pct"/>
            <w:shd w:val="clear" w:color="auto" w:fill="auto"/>
          </w:tcPr>
          <w:p w14:paraId="4839A36F" w14:textId="77777777" w:rsidR="00392AC5" w:rsidRDefault="00392AC5" w:rsidP="00391681">
            <w:pPr>
              <w:rPr>
                <w:b/>
                <w:sz w:val="24"/>
                <w:szCs w:val="24"/>
              </w:rPr>
            </w:pPr>
          </w:p>
        </w:tc>
      </w:tr>
      <w:tr w:rsidR="001407C2" w:rsidRPr="00465EA3" w14:paraId="4839A373" w14:textId="77777777" w:rsidTr="00826E36">
        <w:tc>
          <w:tcPr>
            <w:tcW w:w="2120" w:type="pct"/>
            <w:gridSpan w:val="2"/>
            <w:shd w:val="clear" w:color="auto" w:fill="auto"/>
          </w:tcPr>
          <w:p w14:paraId="4839A371" w14:textId="77777777" w:rsidR="001407C2" w:rsidRPr="00465EA3" w:rsidRDefault="001407C2" w:rsidP="001407C2">
            <w:pPr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 xml:space="preserve">Ethnicity: </w:t>
            </w:r>
          </w:p>
        </w:tc>
        <w:tc>
          <w:tcPr>
            <w:tcW w:w="2880" w:type="pct"/>
            <w:shd w:val="clear" w:color="auto" w:fill="auto"/>
          </w:tcPr>
          <w:p w14:paraId="4839A372" w14:textId="77777777" w:rsidR="001407C2" w:rsidRPr="00465EA3" w:rsidRDefault="001407C2" w:rsidP="001407C2">
            <w:pPr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 xml:space="preserve">Home Language: </w:t>
            </w:r>
          </w:p>
        </w:tc>
      </w:tr>
      <w:tr w:rsidR="001407C2" w:rsidRPr="00465EA3" w14:paraId="4839A377" w14:textId="77777777" w:rsidTr="00826E36">
        <w:tc>
          <w:tcPr>
            <w:tcW w:w="1172" w:type="pct"/>
            <w:shd w:val="clear" w:color="auto" w:fill="auto"/>
          </w:tcPr>
          <w:p w14:paraId="4839A374" w14:textId="77777777" w:rsidR="001407C2" w:rsidRPr="00465EA3" w:rsidRDefault="001407C2" w:rsidP="001407C2">
            <w:pPr>
              <w:rPr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 xml:space="preserve">Name of child: </w:t>
            </w:r>
          </w:p>
        </w:tc>
        <w:tc>
          <w:tcPr>
            <w:tcW w:w="948" w:type="pct"/>
            <w:shd w:val="clear" w:color="auto" w:fill="auto"/>
          </w:tcPr>
          <w:p w14:paraId="4839A375" w14:textId="77777777" w:rsidR="001407C2" w:rsidRPr="00465EA3" w:rsidRDefault="001407C2" w:rsidP="001407C2">
            <w:pPr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>M/F</w:t>
            </w:r>
          </w:p>
        </w:tc>
        <w:tc>
          <w:tcPr>
            <w:tcW w:w="2880" w:type="pct"/>
            <w:shd w:val="clear" w:color="auto" w:fill="auto"/>
          </w:tcPr>
          <w:p w14:paraId="4839A376" w14:textId="77777777" w:rsidR="001407C2" w:rsidRPr="00465EA3" w:rsidRDefault="001407C2" w:rsidP="001407C2">
            <w:pPr>
              <w:rPr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 xml:space="preserve">D.O.B: </w:t>
            </w:r>
          </w:p>
        </w:tc>
      </w:tr>
      <w:tr w:rsidR="001407C2" w:rsidRPr="00465EA3" w14:paraId="4839A37B" w14:textId="77777777" w:rsidTr="00826E36">
        <w:tc>
          <w:tcPr>
            <w:tcW w:w="1172" w:type="pct"/>
            <w:shd w:val="clear" w:color="auto" w:fill="auto"/>
          </w:tcPr>
          <w:p w14:paraId="4839A378" w14:textId="77777777" w:rsidR="001407C2" w:rsidRPr="00465EA3" w:rsidRDefault="001407C2" w:rsidP="001407C2">
            <w:pPr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 xml:space="preserve">Year Group: </w:t>
            </w:r>
          </w:p>
        </w:tc>
        <w:tc>
          <w:tcPr>
            <w:tcW w:w="948" w:type="pct"/>
            <w:shd w:val="clear" w:color="auto" w:fill="auto"/>
          </w:tcPr>
          <w:p w14:paraId="4839A379" w14:textId="77777777" w:rsidR="001407C2" w:rsidRPr="00465EA3" w:rsidRDefault="001407C2" w:rsidP="001407C2">
            <w:pPr>
              <w:rPr>
                <w:b/>
                <w:sz w:val="24"/>
                <w:szCs w:val="24"/>
              </w:rPr>
            </w:pPr>
          </w:p>
        </w:tc>
        <w:tc>
          <w:tcPr>
            <w:tcW w:w="2880" w:type="pct"/>
            <w:shd w:val="clear" w:color="auto" w:fill="auto"/>
          </w:tcPr>
          <w:p w14:paraId="4839A37A" w14:textId="77777777" w:rsidR="001407C2" w:rsidRPr="00465EA3" w:rsidRDefault="001407C2" w:rsidP="001407C2">
            <w:pPr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 xml:space="preserve">School: </w:t>
            </w:r>
          </w:p>
        </w:tc>
      </w:tr>
      <w:tr w:rsidR="001407C2" w:rsidRPr="00465EA3" w14:paraId="4839A37F" w14:textId="77777777" w:rsidTr="00826E36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A37C" w14:textId="77777777" w:rsidR="001407C2" w:rsidRPr="00016BDA" w:rsidRDefault="001407C2" w:rsidP="001407C2">
            <w:pPr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 xml:space="preserve">Name of child: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A37D" w14:textId="77777777" w:rsidR="001407C2" w:rsidRPr="00465EA3" w:rsidRDefault="001407C2" w:rsidP="001407C2">
            <w:pPr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>M/F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A37E" w14:textId="77777777" w:rsidR="001407C2" w:rsidRPr="00016BDA" w:rsidRDefault="001407C2" w:rsidP="001407C2">
            <w:pPr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 xml:space="preserve">D.O.B: </w:t>
            </w:r>
          </w:p>
        </w:tc>
      </w:tr>
      <w:tr w:rsidR="001407C2" w:rsidRPr="00465EA3" w14:paraId="4839A383" w14:textId="77777777" w:rsidTr="00826E36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A380" w14:textId="77777777" w:rsidR="001407C2" w:rsidRPr="00465EA3" w:rsidRDefault="001407C2" w:rsidP="001407C2">
            <w:pPr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 xml:space="preserve">Year Group: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A381" w14:textId="77777777" w:rsidR="001407C2" w:rsidRPr="00465EA3" w:rsidRDefault="001407C2" w:rsidP="001407C2">
            <w:pPr>
              <w:rPr>
                <w:b/>
                <w:sz w:val="24"/>
                <w:szCs w:val="24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A382" w14:textId="77777777" w:rsidR="001407C2" w:rsidRPr="00465EA3" w:rsidRDefault="001407C2" w:rsidP="001407C2">
            <w:pPr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 xml:space="preserve">School: </w:t>
            </w:r>
          </w:p>
        </w:tc>
      </w:tr>
      <w:tr w:rsidR="001407C2" w:rsidRPr="00465EA3" w14:paraId="4839A387" w14:textId="77777777" w:rsidTr="00826E36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A384" w14:textId="77777777" w:rsidR="001407C2" w:rsidRPr="00016BDA" w:rsidRDefault="001407C2" w:rsidP="001407C2">
            <w:pPr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 xml:space="preserve">Name of child: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A385" w14:textId="77777777" w:rsidR="001407C2" w:rsidRPr="00465EA3" w:rsidRDefault="001407C2" w:rsidP="001407C2">
            <w:pPr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>M/F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A386" w14:textId="77777777" w:rsidR="001407C2" w:rsidRPr="00016BDA" w:rsidRDefault="001407C2" w:rsidP="001407C2">
            <w:pPr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 xml:space="preserve">D.O.B: </w:t>
            </w:r>
          </w:p>
        </w:tc>
      </w:tr>
      <w:tr w:rsidR="001407C2" w:rsidRPr="00465EA3" w14:paraId="4839A38B" w14:textId="77777777" w:rsidTr="00826E36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A388" w14:textId="77777777" w:rsidR="001407C2" w:rsidRPr="00465EA3" w:rsidRDefault="001407C2" w:rsidP="001407C2">
            <w:pPr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 xml:space="preserve">Year Group: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A389" w14:textId="77777777" w:rsidR="001407C2" w:rsidRPr="00465EA3" w:rsidRDefault="001407C2" w:rsidP="001407C2">
            <w:pPr>
              <w:rPr>
                <w:b/>
                <w:sz w:val="24"/>
                <w:szCs w:val="24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A38A" w14:textId="77777777" w:rsidR="001407C2" w:rsidRPr="00465EA3" w:rsidRDefault="001407C2" w:rsidP="001407C2">
            <w:pPr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 xml:space="preserve">School: </w:t>
            </w:r>
          </w:p>
        </w:tc>
      </w:tr>
      <w:tr w:rsidR="001407C2" w:rsidRPr="00465EA3" w14:paraId="4839A38F" w14:textId="77777777" w:rsidTr="00826E36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A38C" w14:textId="77777777" w:rsidR="001407C2" w:rsidRPr="00016BDA" w:rsidRDefault="001407C2" w:rsidP="001407C2">
            <w:pPr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 xml:space="preserve">Name of child: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A38D" w14:textId="77777777" w:rsidR="001407C2" w:rsidRPr="00465EA3" w:rsidRDefault="001407C2" w:rsidP="001407C2">
            <w:pPr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>M/F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A38E" w14:textId="77777777" w:rsidR="001407C2" w:rsidRPr="00016BDA" w:rsidRDefault="001407C2" w:rsidP="001407C2">
            <w:pPr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 xml:space="preserve">D.O.B: </w:t>
            </w:r>
          </w:p>
        </w:tc>
      </w:tr>
      <w:tr w:rsidR="001407C2" w:rsidRPr="00465EA3" w14:paraId="4839A393" w14:textId="77777777" w:rsidTr="00826E36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A390" w14:textId="77777777" w:rsidR="001407C2" w:rsidRPr="00465EA3" w:rsidRDefault="001407C2" w:rsidP="001407C2">
            <w:pPr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 xml:space="preserve">Year Group: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A391" w14:textId="77777777" w:rsidR="001407C2" w:rsidRPr="00465EA3" w:rsidRDefault="001407C2" w:rsidP="001407C2">
            <w:pPr>
              <w:rPr>
                <w:b/>
                <w:sz w:val="24"/>
                <w:szCs w:val="24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A392" w14:textId="77777777" w:rsidR="001407C2" w:rsidRPr="00465EA3" w:rsidRDefault="001407C2" w:rsidP="001407C2">
            <w:pPr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 xml:space="preserve">School: </w:t>
            </w:r>
          </w:p>
        </w:tc>
      </w:tr>
    </w:tbl>
    <w:p w14:paraId="4839A394" w14:textId="77777777" w:rsidR="00826E36" w:rsidRDefault="00826E36" w:rsidP="001F0163">
      <w:pPr>
        <w:pStyle w:val="NoSpacing"/>
        <w:rPr>
          <w:color w:val="FF0000"/>
          <w:sz w:val="28"/>
          <w:szCs w:val="28"/>
        </w:rPr>
      </w:pPr>
    </w:p>
    <w:p w14:paraId="4839A395" w14:textId="77777777" w:rsidR="001F0163" w:rsidRDefault="001407C2" w:rsidP="001F0163">
      <w:pPr>
        <w:pStyle w:val="NoSpacing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It is helpful to know the following: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F0163" w14:paraId="4839A398" w14:textId="77777777" w:rsidTr="00392AC5">
        <w:trPr>
          <w:trHeight w:val="1459"/>
        </w:trPr>
        <w:tc>
          <w:tcPr>
            <w:tcW w:w="5000" w:type="pct"/>
            <w:shd w:val="clear" w:color="auto" w:fill="auto"/>
          </w:tcPr>
          <w:p w14:paraId="4839A396" w14:textId="77777777" w:rsidR="001F0163" w:rsidRPr="000C6623" w:rsidRDefault="001F0163" w:rsidP="00391681">
            <w:pPr>
              <w:rPr>
                <w:b/>
                <w:sz w:val="24"/>
                <w:szCs w:val="24"/>
              </w:rPr>
            </w:pPr>
            <w:r w:rsidRPr="000C6623">
              <w:rPr>
                <w:b/>
                <w:sz w:val="24"/>
                <w:szCs w:val="24"/>
              </w:rPr>
              <w:t xml:space="preserve">Please give details of any other </w:t>
            </w:r>
            <w:r w:rsidR="00392AC5">
              <w:rPr>
                <w:b/>
                <w:sz w:val="24"/>
                <w:szCs w:val="24"/>
              </w:rPr>
              <w:t>intervention or additional support your</w:t>
            </w:r>
            <w:r w:rsidRPr="000C6623">
              <w:rPr>
                <w:b/>
                <w:sz w:val="24"/>
                <w:szCs w:val="24"/>
              </w:rPr>
              <w:t xml:space="preserve"> child has received</w:t>
            </w:r>
            <w:r w:rsidR="001407C2">
              <w:rPr>
                <w:b/>
                <w:sz w:val="24"/>
                <w:szCs w:val="24"/>
              </w:rPr>
              <w:t xml:space="preserve"> from school or other services.</w:t>
            </w:r>
            <w:r w:rsidR="00392AC5">
              <w:rPr>
                <w:b/>
                <w:sz w:val="24"/>
                <w:szCs w:val="24"/>
              </w:rPr>
              <w:t xml:space="preserve"> </w:t>
            </w:r>
          </w:p>
          <w:p w14:paraId="4839A397" w14:textId="77777777" w:rsidR="001F0163" w:rsidRPr="00465EA3" w:rsidRDefault="001F0163" w:rsidP="00391681">
            <w:pPr>
              <w:rPr>
                <w:b/>
              </w:rPr>
            </w:pPr>
          </w:p>
        </w:tc>
      </w:tr>
    </w:tbl>
    <w:p w14:paraId="4839A399" w14:textId="77777777" w:rsidR="001F0163" w:rsidRDefault="001F0163" w:rsidP="001F0163">
      <w:pPr>
        <w:pStyle w:val="NoSpacing"/>
        <w:rPr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F0163" w14:paraId="4839A39C" w14:textId="77777777" w:rsidTr="00391681">
        <w:tc>
          <w:tcPr>
            <w:tcW w:w="5000" w:type="pct"/>
            <w:shd w:val="clear" w:color="auto" w:fill="auto"/>
          </w:tcPr>
          <w:p w14:paraId="4839A39A" w14:textId="77777777" w:rsidR="001F0163" w:rsidRPr="00EC7CF8" w:rsidRDefault="001F0163" w:rsidP="00391681">
            <w:pPr>
              <w:rPr>
                <w:b/>
                <w:sz w:val="24"/>
                <w:szCs w:val="24"/>
              </w:rPr>
            </w:pPr>
            <w:r w:rsidRPr="000C6623">
              <w:rPr>
                <w:b/>
                <w:sz w:val="24"/>
                <w:szCs w:val="24"/>
              </w:rPr>
              <w:t xml:space="preserve">Please give details of any </w:t>
            </w:r>
            <w:r>
              <w:rPr>
                <w:b/>
                <w:sz w:val="24"/>
                <w:szCs w:val="24"/>
              </w:rPr>
              <w:t xml:space="preserve">diagnosis </w:t>
            </w:r>
            <w:r w:rsidRPr="00EC7CF8">
              <w:rPr>
                <w:sz w:val="24"/>
                <w:szCs w:val="24"/>
              </w:rPr>
              <w:t>(e.g. ADHD)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any medication and/or other medical problems or allergies:</w:t>
            </w:r>
          </w:p>
          <w:p w14:paraId="4839A39B" w14:textId="77777777" w:rsidR="001F0163" w:rsidRPr="00465EA3" w:rsidRDefault="001F0163" w:rsidP="00391681">
            <w:pPr>
              <w:rPr>
                <w:b/>
              </w:rPr>
            </w:pPr>
          </w:p>
        </w:tc>
      </w:tr>
    </w:tbl>
    <w:p w14:paraId="4839A39D" w14:textId="77777777" w:rsidR="001F0163" w:rsidRDefault="001F0163" w:rsidP="001F0163">
      <w:pPr>
        <w:spacing w:after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F0163" w14:paraId="4839A3A0" w14:textId="77777777" w:rsidTr="00391681">
        <w:tc>
          <w:tcPr>
            <w:tcW w:w="5000" w:type="pct"/>
            <w:shd w:val="clear" w:color="auto" w:fill="auto"/>
          </w:tcPr>
          <w:p w14:paraId="4839A39E" w14:textId="77777777" w:rsidR="001F0163" w:rsidRPr="000C6623" w:rsidRDefault="001F0163" w:rsidP="00391681">
            <w:pPr>
              <w:rPr>
                <w:b/>
                <w:sz w:val="24"/>
                <w:szCs w:val="24"/>
              </w:rPr>
            </w:pPr>
            <w:r w:rsidRPr="000C6623">
              <w:rPr>
                <w:b/>
                <w:sz w:val="24"/>
                <w:szCs w:val="24"/>
              </w:rPr>
              <w:lastRenderedPageBreak/>
              <w:t>Please give details of any o</w:t>
            </w:r>
            <w:r w:rsidR="00392AC5">
              <w:rPr>
                <w:b/>
                <w:sz w:val="24"/>
                <w:szCs w:val="24"/>
              </w:rPr>
              <w:t>ther agencies</w:t>
            </w:r>
            <w:r w:rsidR="001407C2">
              <w:rPr>
                <w:b/>
                <w:sz w:val="24"/>
                <w:szCs w:val="24"/>
              </w:rPr>
              <w:t xml:space="preserve"> currently</w:t>
            </w:r>
            <w:r w:rsidR="00392AC5">
              <w:rPr>
                <w:b/>
                <w:sz w:val="24"/>
                <w:szCs w:val="24"/>
              </w:rPr>
              <w:t xml:space="preserve"> involved with your</w:t>
            </w:r>
            <w:r w:rsidRPr="000C6623">
              <w:rPr>
                <w:b/>
                <w:sz w:val="24"/>
                <w:szCs w:val="24"/>
              </w:rPr>
              <w:t xml:space="preserve"> family</w:t>
            </w:r>
            <w:r w:rsidR="00392AC5">
              <w:rPr>
                <w:b/>
                <w:sz w:val="24"/>
                <w:szCs w:val="24"/>
              </w:rPr>
              <w:t xml:space="preserve"> (e.g. social services)</w:t>
            </w:r>
            <w:r w:rsidRPr="000C6623">
              <w:rPr>
                <w:b/>
                <w:sz w:val="24"/>
                <w:szCs w:val="24"/>
              </w:rPr>
              <w:t>:</w:t>
            </w:r>
          </w:p>
          <w:p w14:paraId="4839A39F" w14:textId="77777777" w:rsidR="001F0163" w:rsidRPr="00465EA3" w:rsidRDefault="001F0163" w:rsidP="00391681">
            <w:pPr>
              <w:rPr>
                <w:b/>
              </w:rPr>
            </w:pPr>
          </w:p>
        </w:tc>
      </w:tr>
    </w:tbl>
    <w:p w14:paraId="4839A3A1" w14:textId="77777777" w:rsidR="001F0163" w:rsidRDefault="001F0163" w:rsidP="001F0163">
      <w:pPr>
        <w:spacing w:after="0"/>
        <w:rPr>
          <w:b/>
        </w:rPr>
      </w:pPr>
    </w:p>
    <w:p w14:paraId="4839A3A2" w14:textId="77777777" w:rsidR="00826E36" w:rsidRDefault="00826E36" w:rsidP="00826E36">
      <w:pPr>
        <w:pStyle w:val="NoSpacing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For Play Therapy and Parent Play Coaching</w:t>
      </w:r>
      <w:r w:rsidR="001D077E">
        <w:rPr>
          <w:color w:val="FF0000"/>
          <w:sz w:val="28"/>
          <w:szCs w:val="28"/>
        </w:rPr>
        <w:t xml:space="preserve"> (for POP Family Club, skip to the signature)</w:t>
      </w:r>
      <w:r>
        <w:rPr>
          <w:color w:val="FF0000"/>
          <w:sz w:val="28"/>
          <w:szCs w:val="28"/>
        </w:rPr>
        <w:t>:</w:t>
      </w:r>
    </w:p>
    <w:p w14:paraId="4839A3A3" w14:textId="77777777" w:rsidR="001D077E" w:rsidRDefault="001D077E" w:rsidP="00826E36">
      <w:pPr>
        <w:pStyle w:val="NoSpacing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8467"/>
      </w:tblGrid>
      <w:tr w:rsidR="001D077E" w:rsidRPr="00465EA3" w14:paraId="4839A3A9" w14:textId="77777777" w:rsidTr="001D077E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A3A4" w14:textId="77777777" w:rsidR="001D077E" w:rsidRPr="001D077E" w:rsidRDefault="001D077E" w:rsidP="001D077E">
            <w:pPr>
              <w:pStyle w:val="NoSpacing"/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 xml:space="preserve">Background information and reasons for referral: </w:t>
            </w:r>
            <w:r w:rsidRPr="001D077E">
              <w:rPr>
                <w:b/>
                <w:sz w:val="24"/>
                <w:szCs w:val="24"/>
              </w:rPr>
              <w:t xml:space="preserve">Please include the reasons for referring your child for </w:t>
            </w:r>
            <w:proofErr w:type="spellStart"/>
            <w:r w:rsidRPr="001D077E">
              <w:rPr>
                <w:b/>
                <w:sz w:val="24"/>
                <w:szCs w:val="24"/>
              </w:rPr>
              <w:t>POP@Aylesbury</w:t>
            </w:r>
            <w:proofErr w:type="spellEnd"/>
            <w:r w:rsidRPr="001D077E">
              <w:rPr>
                <w:b/>
                <w:sz w:val="24"/>
                <w:szCs w:val="24"/>
              </w:rPr>
              <w:t xml:space="preserve"> Vineyard support and what you think is the cause of this. </w:t>
            </w:r>
          </w:p>
          <w:p w14:paraId="4839A3A5" w14:textId="77777777" w:rsidR="001D077E" w:rsidRPr="001D077E" w:rsidRDefault="001D077E" w:rsidP="00CD26C0">
            <w:pPr>
              <w:pStyle w:val="NoSpacing"/>
              <w:rPr>
                <w:b/>
                <w:sz w:val="24"/>
                <w:szCs w:val="24"/>
              </w:rPr>
            </w:pPr>
          </w:p>
          <w:p w14:paraId="4839A3A6" w14:textId="77777777" w:rsidR="001D077E" w:rsidRPr="001D077E" w:rsidRDefault="001D077E" w:rsidP="00CD26C0">
            <w:pPr>
              <w:pStyle w:val="NoSpacing"/>
              <w:rPr>
                <w:b/>
                <w:sz w:val="24"/>
                <w:szCs w:val="24"/>
              </w:rPr>
            </w:pPr>
          </w:p>
          <w:p w14:paraId="4839A3A7" w14:textId="77777777" w:rsidR="001D077E" w:rsidRPr="001D077E" w:rsidRDefault="001D077E" w:rsidP="00CD26C0">
            <w:pPr>
              <w:pStyle w:val="NoSpacing"/>
              <w:rPr>
                <w:b/>
                <w:sz w:val="24"/>
                <w:szCs w:val="24"/>
              </w:rPr>
            </w:pPr>
          </w:p>
          <w:p w14:paraId="4839A3A8" w14:textId="77777777" w:rsidR="001D077E" w:rsidRPr="001D077E" w:rsidRDefault="001D077E" w:rsidP="00CD26C0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6E36" w:rsidRPr="00465EA3" w14:paraId="4839A3AB" w14:textId="77777777" w:rsidTr="00CD26C0">
        <w:tc>
          <w:tcPr>
            <w:tcW w:w="9016" w:type="dxa"/>
            <w:gridSpan w:val="2"/>
            <w:shd w:val="clear" w:color="auto" w:fill="auto"/>
          </w:tcPr>
          <w:p w14:paraId="4839A3AA" w14:textId="77777777" w:rsidR="00826E36" w:rsidRPr="00465EA3" w:rsidRDefault="00826E36" w:rsidP="00CD26C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three</w:t>
            </w:r>
            <w:r w:rsidRPr="00465EA3">
              <w:rPr>
                <w:b/>
                <w:sz w:val="24"/>
                <w:szCs w:val="24"/>
              </w:rPr>
              <w:t xml:space="preserve"> things do you h</w:t>
            </w:r>
            <w:r>
              <w:rPr>
                <w:b/>
                <w:sz w:val="24"/>
                <w:szCs w:val="24"/>
              </w:rPr>
              <w:t>ope will happen as a result of working with Mim?</w:t>
            </w:r>
          </w:p>
        </w:tc>
      </w:tr>
      <w:tr w:rsidR="00826E36" w:rsidRPr="00465EA3" w14:paraId="4839A3AF" w14:textId="77777777" w:rsidTr="00CD26C0">
        <w:tc>
          <w:tcPr>
            <w:tcW w:w="549" w:type="dxa"/>
            <w:shd w:val="clear" w:color="auto" w:fill="auto"/>
          </w:tcPr>
          <w:p w14:paraId="4839A3AC" w14:textId="77777777" w:rsidR="00826E36" w:rsidRPr="00465EA3" w:rsidRDefault="00826E36" w:rsidP="00CD26C0">
            <w:pPr>
              <w:pStyle w:val="NoSpacing"/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467" w:type="dxa"/>
            <w:shd w:val="clear" w:color="auto" w:fill="auto"/>
          </w:tcPr>
          <w:p w14:paraId="4839A3AD" w14:textId="77777777" w:rsidR="00826E36" w:rsidRPr="00465EA3" w:rsidRDefault="00826E36" w:rsidP="00CD26C0">
            <w:pPr>
              <w:pStyle w:val="NoSpacing"/>
              <w:rPr>
                <w:sz w:val="24"/>
                <w:szCs w:val="24"/>
              </w:rPr>
            </w:pPr>
          </w:p>
          <w:p w14:paraId="4839A3AE" w14:textId="77777777" w:rsidR="00826E36" w:rsidRPr="00465EA3" w:rsidRDefault="00826E36" w:rsidP="00CD26C0">
            <w:pPr>
              <w:pStyle w:val="NoSpacing"/>
              <w:rPr>
                <w:sz w:val="24"/>
                <w:szCs w:val="24"/>
              </w:rPr>
            </w:pPr>
          </w:p>
        </w:tc>
      </w:tr>
      <w:tr w:rsidR="00826E36" w:rsidRPr="00465EA3" w14:paraId="4839A3B3" w14:textId="77777777" w:rsidTr="00CD26C0">
        <w:tc>
          <w:tcPr>
            <w:tcW w:w="549" w:type="dxa"/>
            <w:shd w:val="clear" w:color="auto" w:fill="auto"/>
          </w:tcPr>
          <w:p w14:paraId="4839A3B0" w14:textId="77777777" w:rsidR="00826E36" w:rsidRPr="00465EA3" w:rsidRDefault="00826E36" w:rsidP="00CD26C0">
            <w:pPr>
              <w:pStyle w:val="NoSpacing"/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467" w:type="dxa"/>
            <w:shd w:val="clear" w:color="auto" w:fill="auto"/>
          </w:tcPr>
          <w:p w14:paraId="4839A3B1" w14:textId="77777777" w:rsidR="00826E36" w:rsidRPr="00465EA3" w:rsidRDefault="00826E36" w:rsidP="00CD26C0">
            <w:pPr>
              <w:pStyle w:val="NoSpacing"/>
              <w:rPr>
                <w:sz w:val="24"/>
                <w:szCs w:val="24"/>
              </w:rPr>
            </w:pPr>
          </w:p>
          <w:p w14:paraId="4839A3B2" w14:textId="77777777" w:rsidR="00826E36" w:rsidRPr="00465EA3" w:rsidRDefault="00826E36" w:rsidP="00CD26C0">
            <w:pPr>
              <w:pStyle w:val="NoSpacing"/>
              <w:rPr>
                <w:sz w:val="24"/>
                <w:szCs w:val="24"/>
              </w:rPr>
            </w:pPr>
          </w:p>
        </w:tc>
      </w:tr>
      <w:tr w:rsidR="00826E36" w:rsidRPr="00465EA3" w14:paraId="4839A3B7" w14:textId="77777777" w:rsidTr="00CD26C0">
        <w:tc>
          <w:tcPr>
            <w:tcW w:w="549" w:type="dxa"/>
            <w:shd w:val="clear" w:color="auto" w:fill="auto"/>
          </w:tcPr>
          <w:p w14:paraId="4839A3B4" w14:textId="77777777" w:rsidR="00826E36" w:rsidRPr="00465EA3" w:rsidRDefault="00826E36" w:rsidP="00CD26C0">
            <w:pPr>
              <w:pStyle w:val="NoSpacing"/>
              <w:rPr>
                <w:b/>
                <w:sz w:val="24"/>
                <w:szCs w:val="24"/>
              </w:rPr>
            </w:pPr>
            <w:r w:rsidRPr="00465EA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467" w:type="dxa"/>
            <w:shd w:val="clear" w:color="auto" w:fill="auto"/>
          </w:tcPr>
          <w:p w14:paraId="4839A3B5" w14:textId="77777777" w:rsidR="00826E36" w:rsidRPr="00465EA3" w:rsidRDefault="00826E36" w:rsidP="00CD26C0">
            <w:pPr>
              <w:pStyle w:val="NoSpacing"/>
              <w:rPr>
                <w:sz w:val="24"/>
                <w:szCs w:val="24"/>
              </w:rPr>
            </w:pPr>
          </w:p>
          <w:p w14:paraId="4839A3B6" w14:textId="77777777" w:rsidR="00826E36" w:rsidRPr="00465EA3" w:rsidRDefault="00826E36" w:rsidP="00CD26C0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4839A3B8" w14:textId="77777777" w:rsidR="00826E36" w:rsidRDefault="00826E36" w:rsidP="001F0163">
      <w:pPr>
        <w:spacing w:after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387"/>
        <w:gridCol w:w="164"/>
        <w:gridCol w:w="2240"/>
        <w:gridCol w:w="2103"/>
      </w:tblGrid>
      <w:tr w:rsidR="001F0163" w14:paraId="4839A3BB" w14:textId="77777777" w:rsidTr="00391681">
        <w:tc>
          <w:tcPr>
            <w:tcW w:w="5000" w:type="pct"/>
            <w:gridSpan w:val="5"/>
            <w:shd w:val="clear" w:color="auto" w:fill="auto"/>
          </w:tcPr>
          <w:p w14:paraId="4839A3B9" w14:textId="77777777" w:rsidR="001D077E" w:rsidRDefault="00826E36" w:rsidP="00826E36">
            <w:pPr>
              <w:pStyle w:val="NoSpacing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For Play Therapy and Parent Play Coaching </w:t>
            </w:r>
          </w:p>
          <w:p w14:paraId="4839A3BA" w14:textId="77777777" w:rsidR="001F0163" w:rsidRPr="00826E36" w:rsidRDefault="001F0163" w:rsidP="00826E36">
            <w:pPr>
              <w:pStyle w:val="NoSpacing"/>
              <w:rPr>
                <w:color w:val="FF0000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Other information:</w:t>
            </w:r>
          </w:p>
        </w:tc>
      </w:tr>
      <w:tr w:rsidR="00392AC5" w14:paraId="4839A3BE" w14:textId="77777777" w:rsidTr="00392AC5">
        <w:tc>
          <w:tcPr>
            <w:tcW w:w="5000" w:type="pct"/>
            <w:gridSpan w:val="5"/>
            <w:shd w:val="clear" w:color="auto" w:fill="auto"/>
          </w:tcPr>
          <w:p w14:paraId="4839A3BC" w14:textId="77777777" w:rsidR="00392AC5" w:rsidRDefault="00392AC5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would you describe your child</w:t>
            </w:r>
            <w:r w:rsidR="001407C2">
              <w:rPr>
                <w:b/>
                <w:sz w:val="24"/>
                <w:szCs w:val="24"/>
              </w:rPr>
              <w:t>ren</w:t>
            </w:r>
            <w:r>
              <w:rPr>
                <w:b/>
                <w:sz w:val="24"/>
                <w:szCs w:val="24"/>
              </w:rPr>
              <w:t>’s academic achievements currently?</w:t>
            </w:r>
          </w:p>
          <w:p w14:paraId="4839A3BD" w14:textId="77777777" w:rsidR="00392AC5" w:rsidRPr="000C6623" w:rsidRDefault="00392AC5" w:rsidP="00391681">
            <w:pPr>
              <w:rPr>
                <w:b/>
                <w:sz w:val="24"/>
                <w:szCs w:val="24"/>
              </w:rPr>
            </w:pPr>
          </w:p>
        </w:tc>
      </w:tr>
      <w:tr w:rsidR="001F0163" w14:paraId="4839A3C1" w14:textId="77777777" w:rsidTr="00391681">
        <w:tc>
          <w:tcPr>
            <w:tcW w:w="5000" w:type="pct"/>
            <w:gridSpan w:val="5"/>
            <w:shd w:val="clear" w:color="auto" w:fill="auto"/>
          </w:tcPr>
          <w:p w14:paraId="4839A3BF" w14:textId="77777777" w:rsidR="001F0163" w:rsidRDefault="00392AC5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would you describe your child</w:t>
            </w:r>
            <w:r w:rsidR="001407C2">
              <w:rPr>
                <w:b/>
                <w:sz w:val="24"/>
                <w:szCs w:val="24"/>
              </w:rPr>
              <w:t>ren</w:t>
            </w:r>
            <w:r>
              <w:rPr>
                <w:b/>
                <w:sz w:val="24"/>
                <w:szCs w:val="24"/>
              </w:rPr>
              <w:t xml:space="preserve">’s school attendance level? Please include any details about exclusions if appropriate. </w:t>
            </w:r>
          </w:p>
          <w:p w14:paraId="4839A3C0" w14:textId="77777777" w:rsidR="001F0163" w:rsidRDefault="001F0163" w:rsidP="00391681">
            <w:pPr>
              <w:rPr>
                <w:b/>
                <w:sz w:val="24"/>
                <w:szCs w:val="24"/>
              </w:rPr>
            </w:pPr>
          </w:p>
        </w:tc>
      </w:tr>
      <w:tr w:rsidR="001F0163" w14:paraId="4839A3C6" w14:textId="77777777" w:rsidTr="00392AC5">
        <w:tc>
          <w:tcPr>
            <w:tcW w:w="1177" w:type="pct"/>
            <w:shd w:val="clear" w:color="auto" w:fill="auto"/>
          </w:tcPr>
          <w:p w14:paraId="4839A3C2" w14:textId="77777777" w:rsidR="001F0163" w:rsidRDefault="001407C2" w:rsidP="001407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any of</w:t>
            </w:r>
            <w:r w:rsidR="00392AC5">
              <w:rPr>
                <w:b/>
                <w:sz w:val="24"/>
                <w:szCs w:val="24"/>
              </w:rPr>
              <w:t xml:space="preserve"> your child</w:t>
            </w:r>
            <w:r>
              <w:rPr>
                <w:b/>
                <w:sz w:val="24"/>
                <w:szCs w:val="24"/>
              </w:rPr>
              <w:t>ren</w:t>
            </w:r>
            <w:r w:rsidR="00392AC5">
              <w:rPr>
                <w:b/>
                <w:sz w:val="24"/>
                <w:szCs w:val="24"/>
              </w:rPr>
              <w:t xml:space="preserve"> have a Statement of Special Educational Needs?</w:t>
            </w:r>
          </w:p>
        </w:tc>
        <w:tc>
          <w:tcPr>
            <w:tcW w:w="1415" w:type="pct"/>
            <w:gridSpan w:val="2"/>
            <w:shd w:val="clear" w:color="auto" w:fill="auto"/>
          </w:tcPr>
          <w:p w14:paraId="4839A3C3" w14:textId="77777777" w:rsidR="001F0163" w:rsidRPr="004503FA" w:rsidRDefault="001F0163" w:rsidP="00392AC5">
            <w:pPr>
              <w:rPr>
                <w:b/>
                <w:sz w:val="18"/>
                <w:szCs w:val="18"/>
              </w:rPr>
            </w:pPr>
          </w:p>
        </w:tc>
        <w:tc>
          <w:tcPr>
            <w:tcW w:w="1242" w:type="pct"/>
            <w:shd w:val="clear" w:color="auto" w:fill="auto"/>
          </w:tcPr>
          <w:p w14:paraId="4839A3C4" w14:textId="77777777" w:rsidR="001F0163" w:rsidRPr="004503FA" w:rsidRDefault="001407C2" w:rsidP="001407C2">
            <w:pPr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Do any of</w:t>
            </w:r>
            <w:r w:rsidR="00392AC5">
              <w:rPr>
                <w:b/>
                <w:sz w:val="24"/>
                <w:szCs w:val="24"/>
              </w:rPr>
              <w:t xml:space="preserve"> your child</w:t>
            </w:r>
            <w:r>
              <w:rPr>
                <w:b/>
                <w:sz w:val="24"/>
                <w:szCs w:val="24"/>
              </w:rPr>
              <w:t>ren</w:t>
            </w:r>
            <w:r w:rsidR="00392AC5">
              <w:rPr>
                <w:b/>
                <w:sz w:val="24"/>
                <w:szCs w:val="24"/>
              </w:rPr>
              <w:t xml:space="preserve"> have an </w:t>
            </w:r>
            <w:r w:rsidR="00392AC5" w:rsidRPr="00392AC5">
              <w:rPr>
                <w:b/>
                <w:szCs w:val="18"/>
              </w:rPr>
              <w:t>Education Health and Care Plan?</w:t>
            </w:r>
          </w:p>
        </w:tc>
        <w:tc>
          <w:tcPr>
            <w:tcW w:w="1166" w:type="pct"/>
            <w:shd w:val="clear" w:color="auto" w:fill="auto"/>
          </w:tcPr>
          <w:p w14:paraId="4839A3C5" w14:textId="77777777" w:rsidR="001F0163" w:rsidRPr="004503FA" w:rsidRDefault="001F0163" w:rsidP="00391681">
            <w:pPr>
              <w:rPr>
                <w:b/>
                <w:sz w:val="18"/>
                <w:szCs w:val="18"/>
              </w:rPr>
            </w:pPr>
          </w:p>
        </w:tc>
      </w:tr>
      <w:tr w:rsidR="001F0163" w14:paraId="4839A3C9" w14:textId="77777777" w:rsidTr="00392AC5">
        <w:tc>
          <w:tcPr>
            <w:tcW w:w="2501" w:type="pct"/>
            <w:gridSpan w:val="2"/>
            <w:shd w:val="clear" w:color="auto" w:fill="auto"/>
          </w:tcPr>
          <w:p w14:paraId="4839A3C7" w14:textId="77777777" w:rsidR="001F0163" w:rsidRDefault="001407C2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have a</w:t>
            </w:r>
            <w:r w:rsidR="001F0163">
              <w:rPr>
                <w:b/>
                <w:sz w:val="24"/>
                <w:szCs w:val="24"/>
              </w:rPr>
              <w:t xml:space="preserve"> child adopted or in the process of adoption?</w:t>
            </w:r>
          </w:p>
        </w:tc>
        <w:tc>
          <w:tcPr>
            <w:tcW w:w="2499" w:type="pct"/>
            <w:gridSpan w:val="3"/>
            <w:shd w:val="clear" w:color="auto" w:fill="auto"/>
          </w:tcPr>
          <w:p w14:paraId="4839A3C8" w14:textId="77777777" w:rsidR="001F0163" w:rsidRDefault="001407C2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 currently</w:t>
            </w:r>
            <w:r w:rsidR="001F0163">
              <w:rPr>
                <w:b/>
                <w:sz w:val="24"/>
                <w:szCs w:val="24"/>
              </w:rPr>
              <w:t xml:space="preserve"> Fostered?</w:t>
            </w:r>
          </w:p>
        </w:tc>
      </w:tr>
      <w:tr w:rsidR="001F0163" w14:paraId="4839A3CC" w14:textId="77777777" w:rsidTr="00392AC5">
        <w:tc>
          <w:tcPr>
            <w:tcW w:w="2501" w:type="pct"/>
            <w:gridSpan w:val="2"/>
            <w:shd w:val="clear" w:color="auto" w:fill="auto"/>
          </w:tcPr>
          <w:p w14:paraId="4839A3CA" w14:textId="77777777" w:rsidR="001F0163" w:rsidRDefault="001407C2" w:rsidP="001407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Who holds</w:t>
            </w:r>
            <w:r w:rsidR="001F0163">
              <w:rPr>
                <w:b/>
                <w:sz w:val="24"/>
                <w:szCs w:val="24"/>
              </w:rPr>
              <w:t xml:space="preserve"> parental responsibility?</w:t>
            </w:r>
          </w:p>
        </w:tc>
        <w:tc>
          <w:tcPr>
            <w:tcW w:w="2499" w:type="pct"/>
            <w:gridSpan w:val="3"/>
            <w:shd w:val="clear" w:color="auto" w:fill="auto"/>
          </w:tcPr>
          <w:p w14:paraId="4839A3CB" w14:textId="77777777" w:rsidR="001F0163" w:rsidRDefault="001F0163" w:rsidP="001407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 all those holding parental r</w:t>
            </w:r>
            <w:r w:rsidR="001407C2">
              <w:rPr>
                <w:b/>
                <w:sz w:val="24"/>
                <w:szCs w:val="24"/>
              </w:rPr>
              <w:t>esponsibility in agreement with Play Therapy</w:t>
            </w:r>
            <w:r>
              <w:rPr>
                <w:b/>
                <w:sz w:val="24"/>
                <w:szCs w:val="24"/>
              </w:rPr>
              <w:t>?         Yes            No</w:t>
            </w:r>
          </w:p>
        </w:tc>
      </w:tr>
    </w:tbl>
    <w:p w14:paraId="4839A3CD" w14:textId="77777777" w:rsidR="001F0163" w:rsidRDefault="001F0163" w:rsidP="001F0163">
      <w:pPr>
        <w:spacing w:after="0"/>
      </w:pPr>
    </w:p>
    <w:p w14:paraId="4839A3CE" w14:textId="77777777" w:rsidR="00826E36" w:rsidRPr="00826E36" w:rsidRDefault="00826E36" w:rsidP="001F0163">
      <w:pPr>
        <w:spacing w:after="0"/>
        <w:rPr>
          <w:vanish/>
          <w:color w:val="FF0000"/>
        </w:rPr>
      </w:pPr>
      <w:r w:rsidRPr="00826E36">
        <w:rPr>
          <w:color w:val="FF0000"/>
        </w:rPr>
        <w:t>MUST BE COMPLETED</w:t>
      </w:r>
      <w:r w:rsidR="001D077E">
        <w:rPr>
          <w:color w:val="FF0000"/>
        </w:rPr>
        <w:t xml:space="preserve"> BY ALL</w:t>
      </w:r>
      <w:r w:rsidRPr="00826E36">
        <w:rPr>
          <w:color w:val="FF0000"/>
        </w:rPr>
        <w:t>:</w:t>
      </w:r>
    </w:p>
    <w:p w14:paraId="4839A3CF" w14:textId="77777777" w:rsidR="001F0163" w:rsidRDefault="001F0163" w:rsidP="001F0163">
      <w:pPr>
        <w:spacing w:after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2"/>
        <w:gridCol w:w="2344"/>
      </w:tblGrid>
      <w:tr w:rsidR="001F0163" w14:paraId="4839A3D3" w14:textId="77777777" w:rsidTr="00391681">
        <w:tc>
          <w:tcPr>
            <w:tcW w:w="3700" w:type="pct"/>
            <w:shd w:val="clear" w:color="auto" w:fill="auto"/>
          </w:tcPr>
          <w:p w14:paraId="4839A3D0" w14:textId="77777777" w:rsidR="001F0163" w:rsidRDefault="001D077E" w:rsidP="00391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 of Parent/Carer</w:t>
            </w:r>
            <w:r w:rsidR="00392AC5">
              <w:rPr>
                <w:b/>
                <w:sz w:val="24"/>
                <w:szCs w:val="24"/>
              </w:rPr>
              <w:t xml:space="preserve"> (can be signed electronically</w:t>
            </w:r>
            <w:r w:rsidR="005A53CA">
              <w:rPr>
                <w:b/>
                <w:sz w:val="24"/>
                <w:szCs w:val="24"/>
              </w:rPr>
              <w:t xml:space="preserve"> and emailed</w:t>
            </w:r>
            <w:r w:rsidR="00392AC5">
              <w:rPr>
                <w:b/>
                <w:sz w:val="24"/>
                <w:szCs w:val="24"/>
              </w:rPr>
              <w:t xml:space="preserve">). </w:t>
            </w:r>
          </w:p>
          <w:p w14:paraId="4839A3D1" w14:textId="77777777" w:rsidR="001F0163" w:rsidRPr="000C6623" w:rsidRDefault="001F0163" w:rsidP="00391681">
            <w:pPr>
              <w:rPr>
                <w:b/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</w:tcPr>
          <w:p w14:paraId="4839A3D2" w14:textId="77777777" w:rsidR="001F0163" w:rsidRPr="000C6623" w:rsidRDefault="001F0163" w:rsidP="00391681">
            <w:pPr>
              <w:rPr>
                <w:b/>
                <w:sz w:val="24"/>
                <w:szCs w:val="24"/>
              </w:rPr>
            </w:pPr>
            <w:r w:rsidRPr="000C6623">
              <w:rPr>
                <w:b/>
                <w:sz w:val="24"/>
                <w:szCs w:val="24"/>
              </w:rPr>
              <w:t>Date:</w:t>
            </w:r>
          </w:p>
        </w:tc>
      </w:tr>
    </w:tbl>
    <w:p w14:paraId="4839A3D4" w14:textId="77777777" w:rsidR="001F0163" w:rsidRDefault="001F0163" w:rsidP="001F0163">
      <w:pPr>
        <w:spacing w:after="0"/>
      </w:pPr>
    </w:p>
    <w:p w14:paraId="4839A3D5" w14:textId="2981D0D8" w:rsidR="001541EF" w:rsidRDefault="001541EF" w:rsidP="001F0163">
      <w:pPr>
        <w:spacing w:after="0"/>
      </w:pPr>
      <w:r>
        <w:t>By completing this form you are agreeing that Miriam Jannetta (POP Power of Play Therapy)</w:t>
      </w:r>
      <w:r w:rsidR="005A53CA">
        <w:t xml:space="preserve"> and Aylesbury Vineyard Storehouse</w:t>
      </w:r>
      <w:r>
        <w:t xml:space="preserve"> may hold this personal information and use it for the purposes of contacting you about your child’s needs based on the information provided. </w:t>
      </w:r>
      <w:r w:rsidR="005A53CA">
        <w:t>No i</w:t>
      </w:r>
      <w:r>
        <w:t>nformation will be shared with additional parties without request or notification. Please ensure you also sign the Permission form for holding personal information</w:t>
      </w:r>
      <w:r w:rsidR="00D653D1">
        <w:t xml:space="preserve"> for Play Therapy and Filial Play Coaching (if applicable)</w:t>
      </w:r>
      <w:r>
        <w:t xml:space="preserve">. </w:t>
      </w:r>
    </w:p>
    <w:p w14:paraId="7435B19A" w14:textId="4AEB578E" w:rsidR="006558B8" w:rsidRDefault="006558B8" w:rsidP="001F0163">
      <w:pPr>
        <w:spacing w:after="0"/>
      </w:pPr>
    </w:p>
    <w:p w14:paraId="418AD11B" w14:textId="035A8BCB" w:rsidR="006558B8" w:rsidRDefault="00B47EA9" w:rsidP="001F0163">
      <w:pPr>
        <w:spacing w:after="0"/>
      </w:pPr>
      <w:r>
        <w:t xml:space="preserve">In the same room- bed at the same time. Trying to put him to sleep a bit later. </w:t>
      </w:r>
      <w:r w:rsidR="00CA47BF">
        <w:t xml:space="preserve">7 in bed. Getting up a lot. Sometimes puts on the meditation app. Calming noise. </w:t>
      </w:r>
      <w:r w:rsidR="004E1FE1">
        <w:t xml:space="preserve">Billy really likes that. Wanted mum there to get her to sleep. </w:t>
      </w:r>
    </w:p>
    <w:p w14:paraId="43B1A424" w14:textId="10F2D82A" w:rsidR="004E1FE1" w:rsidRDefault="004E1FE1" w:rsidP="001F0163">
      <w:pPr>
        <w:spacing w:after="0"/>
      </w:pPr>
    </w:p>
    <w:p w14:paraId="4F5B89FD" w14:textId="22F0132E" w:rsidR="004E1FE1" w:rsidRPr="0066654F" w:rsidRDefault="004E1FE1" w:rsidP="001F0163">
      <w:pPr>
        <w:spacing w:after="0"/>
        <w:rPr>
          <w:vanish/>
        </w:rPr>
      </w:pPr>
      <w:r>
        <w:t xml:space="preserve">Last 4-5 days keeps getting up. </w:t>
      </w:r>
    </w:p>
    <w:p w14:paraId="4839A3D6" w14:textId="77777777" w:rsidR="001F0163" w:rsidRPr="0066654F" w:rsidRDefault="001F0163" w:rsidP="001F0163">
      <w:pPr>
        <w:spacing w:after="0"/>
        <w:rPr>
          <w:vanish/>
        </w:rPr>
      </w:pPr>
    </w:p>
    <w:p w14:paraId="4839A3D7" w14:textId="77777777" w:rsidR="00F27E9C" w:rsidRPr="00893261" w:rsidRDefault="00F27E9C" w:rsidP="00392AC5">
      <w:pPr>
        <w:pStyle w:val="NoSpacing"/>
        <w:rPr>
          <w:color w:val="FF0000"/>
          <w:sz w:val="28"/>
          <w:szCs w:val="28"/>
        </w:rPr>
      </w:pPr>
    </w:p>
    <w:sectPr w:rsidR="00F27E9C" w:rsidRPr="0089326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A5616" w14:textId="77777777" w:rsidR="00D538CC" w:rsidRDefault="00D538CC" w:rsidP="000A4525">
      <w:pPr>
        <w:spacing w:after="0" w:line="240" w:lineRule="auto"/>
      </w:pPr>
      <w:r>
        <w:separator/>
      </w:r>
    </w:p>
  </w:endnote>
  <w:endnote w:type="continuationSeparator" w:id="0">
    <w:p w14:paraId="76E18DB8" w14:textId="77777777" w:rsidR="00D538CC" w:rsidRDefault="00D538CC" w:rsidP="000A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17ECB" w14:textId="77777777" w:rsidR="00D538CC" w:rsidRDefault="00D538CC" w:rsidP="000A4525">
      <w:pPr>
        <w:spacing w:after="0" w:line="240" w:lineRule="auto"/>
      </w:pPr>
      <w:r>
        <w:separator/>
      </w:r>
    </w:p>
  </w:footnote>
  <w:footnote w:type="continuationSeparator" w:id="0">
    <w:p w14:paraId="766E524A" w14:textId="77777777" w:rsidR="00D538CC" w:rsidRDefault="00D538CC" w:rsidP="000A4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9A3DC" w14:textId="77777777" w:rsidR="00826E36" w:rsidRDefault="00893261" w:rsidP="00826E36">
    <w:pPr>
      <w:pStyle w:val="Heading2"/>
    </w:pPr>
    <w:r>
      <w:rPr>
        <w:noProof/>
      </w:rPr>
      <w:drawing>
        <wp:inline distT="0" distB="0" distL="0" distR="0" wp14:anchorId="4839A3DF" wp14:editId="4839A3E0">
          <wp:extent cx="862965" cy="571417"/>
          <wp:effectExtent l="0" t="0" r="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lack logo - no backgroun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74" b="12091"/>
                  <a:stretch/>
                </pic:blipFill>
                <pic:spPr bwMode="auto">
                  <a:xfrm>
                    <a:off x="0" y="0"/>
                    <a:ext cx="863732" cy="571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0" w:name="_Toc422313840"/>
    <w:bookmarkStart w:id="1" w:name="_Toc422923444"/>
    <w:bookmarkStart w:id="2" w:name="_Toc459630172"/>
    <w:r w:rsidR="00826E36" w:rsidRPr="00826E36">
      <w:rPr>
        <w:noProof/>
      </w:rPr>
      <w:t xml:space="preserve"> </w:t>
    </w:r>
    <w:r w:rsidR="00826E36">
      <w:rPr>
        <w:noProof/>
      </w:rPr>
      <w:t xml:space="preserve">Parent/Carer </w:t>
    </w:r>
    <w:r w:rsidR="00826E36" w:rsidRPr="008343DE">
      <w:t>Form</w:t>
    </w:r>
    <w:bookmarkEnd w:id="0"/>
    <w:bookmarkEnd w:id="1"/>
    <w:bookmarkEnd w:id="2"/>
    <w:r w:rsidR="00826E36">
      <w:t xml:space="preserve"> for POP@ Vineyard Storehouse </w:t>
    </w:r>
  </w:p>
  <w:p w14:paraId="4839A3DD" w14:textId="77777777" w:rsidR="000A4525" w:rsidRDefault="000A4525">
    <w:pPr>
      <w:pStyle w:val="Header"/>
    </w:pPr>
    <w:r w:rsidRPr="00281522">
      <w:t>Mi</w:t>
    </w:r>
    <w:r w:rsidR="00281522" w:rsidRPr="00281522">
      <w:t xml:space="preserve">riam Jannetta, </w:t>
    </w:r>
    <w:r w:rsidR="005A53CA">
      <w:t>Play Therapist</w:t>
    </w:r>
    <w:r w:rsidRPr="00281522">
      <w:t xml:space="preserve">, PTUK </w:t>
    </w:r>
    <w:r w:rsidR="00893261" w:rsidRPr="00281522">
      <w:t>reg.</w:t>
    </w:r>
    <w:r w:rsidR="00281522">
      <w:t xml:space="preserve">201701883 </w:t>
    </w:r>
    <w:r w:rsidR="004131C2">
      <w:t xml:space="preserve">   Tel: 07540326926</w:t>
    </w:r>
  </w:p>
  <w:p w14:paraId="4839A3DE" w14:textId="77777777" w:rsidR="004131C2" w:rsidRDefault="00D538CC">
    <w:pPr>
      <w:pStyle w:val="Header"/>
    </w:pPr>
    <w:hyperlink r:id="rId2" w:history="1">
      <w:r w:rsidR="004131C2" w:rsidRPr="009E41A8">
        <w:rPr>
          <w:rStyle w:val="Hyperlink"/>
        </w:rPr>
        <w:t>mim@aylesburyvineyard.org</w:t>
      </w:r>
    </w:hyperlink>
    <w:r w:rsidR="004131C2">
      <w:t xml:space="preserve">    The Vineyard Centre, Gatehouse Close, Aylesbury, HP19 8DN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163"/>
    <w:rsid w:val="00016BDA"/>
    <w:rsid w:val="000A4525"/>
    <w:rsid w:val="00106E3A"/>
    <w:rsid w:val="001407C2"/>
    <w:rsid w:val="001541EF"/>
    <w:rsid w:val="001D077E"/>
    <w:rsid w:val="001F0163"/>
    <w:rsid w:val="00266395"/>
    <w:rsid w:val="00281522"/>
    <w:rsid w:val="00392AC5"/>
    <w:rsid w:val="004131C2"/>
    <w:rsid w:val="004E1FE1"/>
    <w:rsid w:val="005A53CA"/>
    <w:rsid w:val="006558B8"/>
    <w:rsid w:val="00717C87"/>
    <w:rsid w:val="00826E36"/>
    <w:rsid w:val="00893261"/>
    <w:rsid w:val="00A345E2"/>
    <w:rsid w:val="00A87813"/>
    <w:rsid w:val="00AB1103"/>
    <w:rsid w:val="00B17C67"/>
    <w:rsid w:val="00B47EA9"/>
    <w:rsid w:val="00CA47BF"/>
    <w:rsid w:val="00D06477"/>
    <w:rsid w:val="00D538CC"/>
    <w:rsid w:val="00D653D1"/>
    <w:rsid w:val="00DE2876"/>
    <w:rsid w:val="00E26E81"/>
    <w:rsid w:val="00E90951"/>
    <w:rsid w:val="00F2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9A363"/>
  <w15:chartTrackingRefBased/>
  <w15:docId w15:val="{B41E4973-858D-4084-A4DD-EB9EB84D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BD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F0163"/>
    <w:pPr>
      <w:keepNext/>
      <w:spacing w:before="240" w:after="60"/>
      <w:outlineLvl w:val="1"/>
    </w:pPr>
    <w:rPr>
      <w:rFonts w:ascii="Calibri Light" w:hAnsi="Calibri Light"/>
      <w:b/>
      <w:bCs/>
      <w:iCs/>
      <w:color w:val="000000" w:themeColor="text1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0163"/>
    <w:rPr>
      <w:rFonts w:ascii="Calibri Light" w:eastAsia="Calibri" w:hAnsi="Calibri Light" w:cs="Times New Roman"/>
      <w:b/>
      <w:bCs/>
      <w:iCs/>
      <w:color w:val="000000" w:themeColor="text1"/>
      <w:sz w:val="28"/>
      <w:szCs w:val="28"/>
      <w:lang w:eastAsia="en-GB"/>
    </w:rPr>
  </w:style>
  <w:style w:type="paragraph" w:styleId="NoSpacing">
    <w:name w:val="No Spacing"/>
    <w:uiPriority w:val="1"/>
    <w:qFormat/>
    <w:rsid w:val="001F016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A4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2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A4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25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13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m@aylesburyvineyard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Jannetta</dc:creator>
  <cp:keywords/>
  <dc:description/>
  <cp:lastModifiedBy>Miriam Jannetta</cp:lastModifiedBy>
  <cp:revision>9</cp:revision>
  <dcterms:created xsi:type="dcterms:W3CDTF">2020-05-21T14:36:00Z</dcterms:created>
  <dcterms:modified xsi:type="dcterms:W3CDTF">2020-12-16T11:06:00Z</dcterms:modified>
</cp:coreProperties>
</file>